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60" w:beforeAutospacing="0" w:after="60" w:afterAutospacing="0"/>
        <w:ind w:left="0" w:right="0" w:firstLine="0"/>
        <w:jc w:val="center"/>
        <w:rPr>
          <w:rFonts w:hint="eastAsia" w:asciiTheme="minorEastAsia" w:hAnsiTheme="minorEastAsia" w:eastAsiaTheme="minorEastAsia" w:cstheme="minorEastAsia"/>
          <w:i w:val="0"/>
          <w:iCs w:val="0"/>
          <w:caps w:val="0"/>
          <w:color w:val="000000"/>
          <w:spacing w:val="0"/>
          <w:sz w:val="28"/>
          <w:szCs w:val="28"/>
        </w:rPr>
      </w:pPr>
      <w:r>
        <w:rPr>
          <w:rStyle w:val="6"/>
          <w:rFonts w:hint="eastAsia" w:asciiTheme="minorEastAsia" w:hAnsiTheme="minorEastAsia" w:eastAsiaTheme="minorEastAsia" w:cstheme="minorEastAsia"/>
          <w:i w:val="0"/>
          <w:iCs w:val="0"/>
          <w:caps w:val="0"/>
          <w:color w:val="000000"/>
          <w:spacing w:val="0"/>
          <w:sz w:val="28"/>
          <w:szCs w:val="28"/>
        </w:rPr>
        <w:t>2016年个人述职述廉报告</w:t>
      </w:r>
    </w:p>
    <w:p>
      <w:pPr>
        <w:pStyle w:val="3"/>
        <w:keepNext w:val="0"/>
        <w:keepLines w:val="0"/>
        <w:widowControl/>
        <w:suppressLineNumbers w:val="0"/>
        <w:spacing w:before="60" w:beforeAutospacing="0" w:after="60" w:afterAutospacing="0"/>
        <w:ind w:left="0" w:right="0" w:firstLine="0"/>
        <w:jc w:val="center"/>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rPr>
        <w:t>体育系 陈庆合</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bookmarkStart w:id="0" w:name="_GoBack"/>
      <w:r>
        <w:rPr>
          <w:rFonts w:hint="eastAsia" w:asciiTheme="minorEastAsia" w:hAnsiTheme="minorEastAsia" w:eastAsiaTheme="minorEastAsia" w:cstheme="minorEastAsia"/>
          <w:i w:val="0"/>
          <w:iCs w:val="0"/>
          <w:caps w:val="0"/>
          <w:color w:val="000000"/>
          <w:spacing w:val="0"/>
          <w:sz w:val="22"/>
          <w:szCs w:val="22"/>
        </w:rPr>
        <w:t>2016年是“十三五”的开局之年，一年来在学校党委和主管校领导的正确领导下，按照学校党委的要求，团结和依靠全体师生员工，结合深入开展</w:t>
      </w:r>
      <w:r>
        <w:rPr>
          <w:rFonts w:hint="eastAsia" w:asciiTheme="minorEastAsia" w:hAnsiTheme="minorEastAsia" w:eastAsiaTheme="minorEastAsia" w:cstheme="minorEastAsia"/>
          <w:i w:val="0"/>
          <w:iCs w:val="0"/>
          <w:caps w:val="0"/>
          <w:color w:val="000000"/>
          <w:spacing w:val="0"/>
          <w:sz w:val="22"/>
          <w:szCs w:val="22"/>
          <w:lang w:eastAsia="zh-CN"/>
        </w:rPr>
        <w:t>“两学一做”学习教育</w:t>
      </w:r>
      <w:r>
        <w:rPr>
          <w:rFonts w:hint="eastAsia" w:asciiTheme="minorEastAsia" w:hAnsiTheme="minorEastAsia" w:eastAsiaTheme="minorEastAsia" w:cstheme="minorEastAsia"/>
          <w:i w:val="0"/>
          <w:iCs w:val="0"/>
          <w:caps w:val="0"/>
          <w:color w:val="000000"/>
          <w:spacing w:val="0"/>
          <w:sz w:val="22"/>
          <w:szCs w:val="22"/>
        </w:rPr>
        <w:t>，致力于学校和体育系的发展，不断增强凝聚力和向心力，提高广大师生员工的政治思想和专业理论水平，深化教育教学改革，加强“三风”建设，努力提高体育系的核心竞争力。通过努力工作，较好地完成了2016年的各项工作任务，取得了较为丰硕的成果。现将一年来的工作情况述职如下：</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一、加强学习，不断提高自身素质</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按照统一部署深入开展</w:t>
      </w:r>
      <w:r>
        <w:rPr>
          <w:rFonts w:hint="eastAsia" w:asciiTheme="minorEastAsia" w:hAnsiTheme="minorEastAsia" w:eastAsiaTheme="minorEastAsia" w:cstheme="minorEastAsia"/>
          <w:i w:val="0"/>
          <w:iCs w:val="0"/>
          <w:caps w:val="0"/>
          <w:color w:val="000000"/>
          <w:spacing w:val="0"/>
          <w:sz w:val="22"/>
          <w:szCs w:val="22"/>
          <w:lang w:eastAsia="zh-CN"/>
        </w:rPr>
        <w:t>“两学一做”学习教育</w:t>
      </w:r>
      <w:r>
        <w:rPr>
          <w:rFonts w:hint="eastAsia" w:asciiTheme="minorEastAsia" w:hAnsiTheme="minorEastAsia" w:eastAsiaTheme="minorEastAsia" w:cstheme="minorEastAsia"/>
          <w:i w:val="0"/>
          <w:iCs w:val="0"/>
          <w:caps w:val="0"/>
          <w:color w:val="000000"/>
          <w:spacing w:val="0"/>
          <w:sz w:val="22"/>
          <w:szCs w:val="22"/>
        </w:rPr>
        <w:t>，结合我校“应用型大学建设”这一主题和省委巡视组对我校的巡视工作，深入学习党的十八届三中、四中、五中、六中全会精神，以及习近平总书记的系列重要讲话，努力做到认真思考消化吸收，并指导工作实际。注重意识形态领域的工作，确保各项教育工作不偏离方向。</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二、认真做好各项行政工作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发挥自身作用，尽一切努力把各项工作做好，以确保学校各项工作的顺利开展。在认真完成各项日常行政管理工作的同时，重点完成了以下主要任务。</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1．较好完成2016年人才引进和欧美学院人员分流聘任工作，引进2名体育硕士研究生和8名欧美学院人员。</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2．完成了2015年教学工作量津贴的审核上报工作。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3．圆满完成三个校区春季运动会的组织工作。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4．顺利完成了三个校区20000多人的体质测试工作。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5．组织体育系师生参加国际交流活动，为20名北丹麦科技学院师生生展示中华武术并教授太极拳。</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6．到学校帮扶点陈台子、张庄两个村进行精准扶贫。</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7．顺利完成代表省教育厅对石家庄和辛集两市中小学的体质测试抽测复核工作和省教育厅对我校的体质复核测试工作。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8．顺利完成为秦皇岛市卫计委提供190人的太极拳表演和运动会裁判等服务工作。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9．顺利完成创新创业教育活动周的各项活动。</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三、加强教学管理规范化，切实提高人才培养质量</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坚持“教育以质量为重”的办学理念，狠抓内涵发展建设，努力提高人才培养质量。</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1．加强教学运行的监管力度，提升教学质量。体育系教学督导组成员认真开展工作，按照教务处的要求对教学进行认真检查，检查中发现不良现象及时批评处理，并对教学方面需改进的教师进行帮助，不断提高他们的教育教学水平和质量，达到了较好的效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2．顺利完成2016届本科毕业论文、说课工作，同时顺利启动2017届本科毕业论文工作，此工作得到教务处领导和学校督导组专家的一致肯定。圆满完成2014级体育教育和运动康复本科专业的认识实习工作，2013级体育保健方向本科的毕业实习工作进展顺利；同时圆满完成了其它班级的专业技能训练和科研技能训练等方面的实践教学任务。</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3．与秦皇岛市教育局、体育局密切合作，努力争取学生的实践锻炼机会，学生参加了全国青年排球锦标赛、秦皇岛市中学生运动会的田径、篮球、排球等项目和秦皇岛市卫计委运动会、秦皇岛铁三局篮球比赛的裁判任务。通过参与校内体育比赛以及国内和秦皇岛市各项体育比赛的组织和裁判工作，有效提高了学生的专业素质和专业动手能力，职业能力不断提升，达到了较好的培养效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四、大力推进转型发展，加强专业建设，以应用型科研促进专业教学质量提升</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有效推进应用大学建设工作。召开三次转型推进工作会议，从应用型和能力本位理论培训、课程标准开发和校本教材及能力本位试卷开发等方面开展了卓有成效的工作。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专业课程建设方面。成功申报休闲体育本科专业，成功实现“健康风险评估与运动康复实验中心”立项工作，学校一次性投入125万元。在运动康复专业建设中，积极探索校企深度合作教学模式，培养学生真实职业能力。</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注重青年教师的培养，使他们尽快成长。2016年我系青年教师发展成绩斐然：青年教师王海军跻身学校教学比赛团队代表我校参加全国比赛获集体二等奖；在校级教学十星评选中王海军、赵华恩两位教师分别以第一名和第十名的身份入选，李军被评为校级优秀教学奖；王玉扩被评为学术带头人，陈巍、赵晓红、李荣薇被评为学术骨干；李荣薇以学科第一名身份晋升副教授。</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聘请河北体育学院副校长杨金田博士来我校做学术报告；聘请田径国家级裁判员陈建业来我校进行教学讲座；王玉扩教授、陈巍博士和我本人分别为学生作了自己研究领域的学术讲座；有3人次参加了国际、国内学术交流活动。</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一年来，我系教师成功申报河北省社科基金项目2项，秦皇岛市社科联委托课题7项；校级项目1项。有5项课题结题。在各级各类学术期刊上发表学术论文16篇，核心3篇，EI收录1篇；著作教材3部，发明专利3项；获奖成果2项。</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五、重视业余体育训练和群众性体育工作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选择优势项目参加国际、国内、省市各层次的竞技比赛，积极开展民族传统体育运动项目，一年来竞技体育取得了突出的成绩。</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我校代表队在第十三届邯郸国际太极拳运动大会、全国成人游泳挑战赛暨河北省成人游泳锦标赛、全国第七届高校健身气功比赛、全国龙舟邀请赛、京津冀龙舟比赛、河北省第七届大中学生武术比赛中和河北省第二届高校体操技能大赛上均取得了优异成绩。</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六、落实党风廉政建设责任制，扎实推进党风廉政建设</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为明确我系各级领导班子和领导成员的党风廉政建设责任制，落实“一岗双责”，促进领导干部廉洁从政，进一步推动我系党风廉政建设的深入发展，以反腐倡廉建设和贯彻落实廉政建设责任制为重点，坚持标本兼治、综合治理、惩防并举、注重预防的方针，积极推进惩防腐败体系建设，拓展从源头上预防腐败工作领域，深化目标管理，探索长效机制，着力构建和谐校园，开创了体育系健康发展的良好局面。</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七、个人取得的成绩</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指导的学生在邯郸国际太极拳运动大会上获2枚金牌，发表学术论文4篇，其中一篇获“全国一带一路高层智库论坛”一等奖，荣获“全国社科工作先进个人”荣誉称号。</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2016年12月16日</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2016年述职述廉报告</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体育系党总支书记 刘超</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一年来，在学校领导和同志们的关心、支持下，恪尽职守，勤勉工作。在思想上和工作上都有了新的提高，较好地完成了本职工作。现汇报如下：</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一、学习方面</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按照学校的统一安排和部署，认真学习党的十八届六中全会精神，深入开展“两学一做”学习教育。通过多种方式，重点学习</w:t>
      </w:r>
      <w:r>
        <w:rPr>
          <w:rFonts w:hint="eastAsia" w:asciiTheme="minorEastAsia" w:hAnsiTheme="minorEastAsia" w:eastAsiaTheme="minorEastAsia" w:cstheme="minorEastAsia"/>
          <w:i w:val="0"/>
          <w:iCs w:val="0"/>
          <w:caps w:val="0"/>
          <w:color w:val="000000"/>
          <w:spacing w:val="0"/>
          <w:sz w:val="22"/>
          <w:szCs w:val="22"/>
          <w:lang w:eastAsia="zh-CN"/>
        </w:rPr>
        <w:t>习近平总书记系列重要讲话</w:t>
      </w:r>
      <w:r>
        <w:rPr>
          <w:rFonts w:hint="eastAsia" w:asciiTheme="minorEastAsia" w:hAnsiTheme="minorEastAsia" w:eastAsiaTheme="minorEastAsia" w:cstheme="minorEastAsia"/>
          <w:i w:val="0"/>
          <w:iCs w:val="0"/>
          <w:caps w:val="0"/>
          <w:color w:val="000000"/>
          <w:spacing w:val="0"/>
          <w:sz w:val="22"/>
          <w:szCs w:val="22"/>
        </w:rPr>
        <w:t>精神和党章党规。同时，按照党校干部在线学习的要求，完成课程学习任务，并认真撰写、提交了研修成果4篇。</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2016年，结合本职工作开展理论研究。承担省级课题2项，发表论文3篇。</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二、履行岗位职责方面</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（一）强化党总支主体责任</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1.加强领导班子建设</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在对班子成员职责进行明确分工的基础上，加强领导班子的思想建设、作风建设和反腐倡廉建设。坚持民主集中制，落实好党政联席会议制度，做到津贴分配、职称评定、年度考核、经费预算等“三重一大”事项集体决策，不断提高班子民主决策、科学决策的能力和水平。</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2.落实“两个主体责任”</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发挥党总支领导核心作用，履行全面从严治党主体责任。注重党务、系务公开，自觉接受师生监督。加强党风廉政建设和反腐败工作，落实“一岗双责”，健全机制，完善制度，明确职责。落实《体育系落实党风廉政建设责任办法（试行）》，明确了系领导、系中层干部、教师、员工每个岗位党风廉政建设、安全稳定工作的责任。</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（二）抓好基层党组织建设</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1.开展“两学一做”学习教育</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充分发挥党支部的战斗堡垒作用，在全体党员中组织开展“学党章党规、学系列讲话，做合格党员”学习教育。</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按照《体育系党总支“两学一做”学习教育实施方案》的要求，制定学习计划，开展形式多样的活动。利用党总支中心组学习、党校在线、党员学习QQ群等平台，组织党员干部系统学习</w:t>
      </w:r>
      <w:r>
        <w:rPr>
          <w:rFonts w:hint="eastAsia" w:asciiTheme="minorEastAsia" w:hAnsiTheme="minorEastAsia" w:eastAsiaTheme="minorEastAsia" w:cstheme="minorEastAsia"/>
          <w:i w:val="0"/>
          <w:iCs w:val="0"/>
          <w:caps w:val="0"/>
          <w:color w:val="000000"/>
          <w:spacing w:val="0"/>
          <w:sz w:val="22"/>
          <w:szCs w:val="22"/>
          <w:lang w:eastAsia="zh-CN"/>
        </w:rPr>
        <w:t>习近平总书记系列重要讲话</w:t>
      </w:r>
      <w:r>
        <w:rPr>
          <w:rFonts w:hint="eastAsia" w:asciiTheme="minorEastAsia" w:hAnsiTheme="minorEastAsia" w:eastAsiaTheme="minorEastAsia" w:cstheme="minorEastAsia"/>
          <w:i w:val="0"/>
          <w:iCs w:val="0"/>
          <w:caps w:val="0"/>
          <w:color w:val="000000"/>
          <w:spacing w:val="0"/>
          <w:sz w:val="22"/>
          <w:szCs w:val="22"/>
        </w:rPr>
        <w:t>精神，</w:t>
      </w:r>
      <w:r>
        <w:rPr>
          <w:rFonts w:hint="eastAsia" w:asciiTheme="minorEastAsia" w:hAnsiTheme="minorEastAsia" w:eastAsiaTheme="minorEastAsia" w:cstheme="minorEastAsia"/>
          <w:i w:val="0"/>
          <w:iCs w:val="0"/>
          <w:caps w:val="0"/>
          <w:color w:val="000000"/>
          <w:spacing w:val="0"/>
          <w:sz w:val="22"/>
          <w:szCs w:val="22"/>
          <w:lang w:eastAsia="zh-CN"/>
        </w:rPr>
        <w:t>《中国共产党党章》</w:t>
      </w:r>
      <w:r>
        <w:rPr>
          <w:rFonts w:hint="eastAsia" w:asciiTheme="minorEastAsia" w:hAnsiTheme="minorEastAsia" w:eastAsiaTheme="minorEastAsia" w:cstheme="minorEastAsia"/>
          <w:i w:val="0"/>
          <w:iCs w:val="0"/>
          <w:caps w:val="0"/>
          <w:color w:val="000000"/>
          <w:spacing w:val="0"/>
          <w:sz w:val="22"/>
          <w:szCs w:val="22"/>
        </w:rPr>
        <w:t>等党内法律法规。通过专题学习、集中研讨、交流分享、参观实践等环节，夯实党员的理论基础，强化四个意识。</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2.加强支部建设，规范党员管理</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根据工作需要，对三个党支部进行了调整。选派服务意识强、群众基础好，熟悉教学科研、敢于担当的业务骨干任重要岗位，压担子、重培养。在争做“四讲四有”合格党员的同时，设立党员先锋岗。</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落实“三会一课”等党内生活制度，健全完善体育系学生党员发展与管理制度，开办业余党校，保证学生党员的发展质量。同时注重加强对青年教师的思想政治工作，增强党组织的凝聚力。</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3.丰富活动形式，激发党员活力</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开展“我是党员我先行”等主题活动。组织党员户外拓展训练，增强团队意识；到秦皇岛市看守所---反腐倡廉警示教育基地参观学习，重温入党誓词，弘扬社会主义核心价值观，筑牢思想防线。</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4.深入实地调研，做好精准扶贫</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遴选科级以上干部、总支委员作为帮扶联系人，并到两个村进行了实地调研，精准对接，了解掌握贫困户的基本情况，确定了发挥我系专业优势，采取培训扶持、文化扶持、实践帮扶等措施的帮扶方案。</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5.发挥专业优势，开展志愿服务</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党总支联合校工会在全校开展“阳光体育 志愿服务”活动，对全校教职工进行运动健康保健等方面的培训。首批开设的瑜伽培训班，参训教职工达150余人。</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以党建带团建，以社会实践和特色团支部活动为抓手，以运动康复专业为依托，采用多种方式到我校三个校区和企事业单位、社区，开展量血压、推拿、按摩等服务项目，提高学生的专业技能。</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（三）深化“三风”建设</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1．抓好制度建设，明确执纪问责，营造风清气正的和谐氛围。</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2．强化教学督导，加大巡查力度。分校区开展教学督导，定期发布督导简报，发现问题及时处理。</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3．注重教育引导，全员参与管理。任课教师、班主任、辅导员协调联动，进课堂、进宿舍，有的放矢开展工作；把对学生的引导和管理贯穿到教学全过程，齐抓共管，务求实效。</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（四）发挥工会职能</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贯彻落实二级教代会制度，参与民主管理和决策，发挥监督作用；关心教职工生活，开展丰富多彩的文体活动，建设和谐向上的职工小家。注重加强对民主党派人士的团结和引导，听取意见和建议，充分发挥其参政议政的作用。</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三、廉洁自律方面</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认真学习和领会中央和学校有关党风廉政建设的各项文件，提高对反腐倡廉的认识，落实党风廉政建设主体责任，做到廉洁勤政，依法办事，守纪律，讲规矩。同时，管好身边工作人员和亲属，把纪律和规矩挺在前面。</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今后要进一步加强理论学习，不断提高业务水平，注重对体育工作的研究。加强与师生员工的联系和沟通，开拓创新，促进我系事业的协调发展。</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二O一六年十二月十二日</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2016年述职述廉报告</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体育系党总支副书记、副主任 王剑锋</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一年来，始终坚持以党的十八大和十八届历次全会精神、特别是习近平总书记系列重要讲话精神为指导，紧紧围绕全校工作大局，依照校、系党政工作要点，务实谋划、主动担当、扎实作为、力求实效。认真履行一岗双责的有关要求，努力抓好分管的教学督导工作、办公室工作、学生教育管理工作、共青团工作、就业工作。积极协助书记做好党建工作和工会工作，协助主任做好实践教学工作和安全工作。在校党委的关心和信任下，在系领导的带领和帮助下，在广大师生的大力支持和配合下，不断改进工作方法，充分发挥职能作用，大力提高工作效率，较好地完成了各项工作任务。现将今年以来履行职责情况述职如下：</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一、狠抓政治理论学习，努力提高综合素质</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我坚持把加强学习作为改造自己、提升自我的首要任务，不断增强自身党性修养和综合素质。围绕“两学一做”、“四讲一守”等专题教育，积极参加校党委和系党总支集体学习，深入系统地学习了党和国家的各项路线方针政策、最新理论成果，尤其是深学悟透党章党规、习近平总书记系列重要讲话精神和十八届以来历次全会精神，自觉用政治理论武装头脑、指导实践、推动工作，做到内化于心、外化于行，始终在思想上、行动上、言论上，同党中央保持高度一致，向校党委基准看齐。</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在抓好理论学习的同时，我虚心地向领导和同事学习，学习他们良好的工作方法和扎实的工作作风以及克己奉公、无私奉献的敬业精神，切实增强驾驭工作的能力和水平。2016年，圆满完成了党校在线的学习任务，完成了河北科技师范学院辅导员双创专题培训班学习，撰写学习笔记3 万余字，写心得体会10篇，写学习交流分析材料6篇。通过坚持不懈地学习，我个人的理论素质、政治素养和工作水平不断提高，工作思路进一步拓宽，综合分析和处理问题的能力逐步增强，为顺利完成各项工作任务打下了坚实的基础。</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二、尽职尽责开展工作，较好地完成本职各项任务</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体育系是学校的窗口单位，是学校体育文化建设的核心机构，在学校应用型大学建设中发挥着重要作用。在这样的认识下，一年来，在体育系人员编制紧缺，工作十分繁杂的情况下，积极配合书记、主任，重点抓好分管的各项工作，充分调动分管部门的工作积极性，在体育文化建设、学科竞赛、社会服务、志愿者、党建带团建、日常事务管理、毕业生就业、实习实践等方面做了大量的工作，保证了体育系工作的正常运转，取得了较好的成绩。</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（一）强化管理、深化落实，扎实推进教学督导工作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1、调整督导成员，加强督导力度。</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经系党政联席会议决定，聘请我系退休教师王希亮老师担任督导组组长，使我系教学督导工作进入常态化。对年轻教师、新进教师加大了督导力度，对术科的教学加强了监控。对于教学工作中发现的问题和薄弱环节，督导人员及时与任课教师交流沟通，提出改进措施和方法，对于教学改进效果非常显著。</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2、加强期中教学检查，强化教学质量意识，创建集中+分散、定期+平时相结合的督导方式。</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一年来，在日常分散督导的基础上，我系在两个学期的11周至13周期间定期集中开展期中教学检查工作，教师以教研室为单位，全面检查教学大纲、授课计划、教案、教材等教学资料，学生以班级为单位，召开主题班会开展教学反馈活动。既强化了教师的教学质量意识，又为学生提供了主动参与学校教学的机会，提高了教师的重视程度和学生学习的能动性。也为我系转型发展和教学改革提供了依据和诉求。</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督导中也发现部分课程中，教学环境缺乏组织，教师自身要求不严，存在迟到早退现象；学生松散，出勤率不高。针对这种情况，督导组对任课教师和班主任都进行了反馈，提出了要求。在以后的工作中将有针对性的进一步加强督导的频率和力度。</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（二）锐意创新，争取学生教育管理转型发展新突破</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1、坚持思想引领，挖掘文化内涵，大力开展体育文化建设</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一年来体育系学团工作坚持深挖体育文化内涵，引领学生从更高层次的广度和深度上认识专业，热爱专业。紧密围绕我校建设高水平应用型大学的中心开展工作，以体育文化节为平台和抓手，开展了共青团知识竞赛、秦开两校区足球赛、主持人大赛、瑜伽体位法大赛、啦啦操大赛等几十项丰富多彩的校园体育文化活动，着力打造体育文化节的特色品牌。秦皇岛电视台、秦皇岛日报、秦皇岛晚报等多家媒体多次报道了校内体育文化活动。通过大力开展体育文化建设，浓厚了校园体育文化氛围，推进了专业综合改革。学生在国际太极拳运动大会、全国龙舟邀请赛等各级各类学科竞赛和综合竞赛上取得了优异的成绩。</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2、提升社会服务功能，发挥专业优势，服务地方经济发展</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我系学团工作全面贯彻国务院“健康中国2030规划纲要”和 “全民健身计划2016-2020”的有关要求，站在国家发展战略的高度，服务地方经济发展，引领健康生活理念。体育系发挥专业优势，响应建设秦皇岛康养中心的地方经济远景规划，在校内外广泛开展社会实践、志愿服务等形式的健康服务，御品星城、竹海等社区、秦皇岛电视台、市人社局等企事业单位高度评价我系以品牌团支部建设为依托的社会服务工作。 也得到了共青团河北省委的表彰。另外，我系与秦皇岛市消防支队建立合作关系，在消防官兵的体能训练、运动康复等方面进行指导，开展教育输出工作，发挥高校的教育职能，提升消防官兵战斗力，又一次提升了我校的社会影响力和社会服务能力。</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（三）坚守底线，确保学生教育管理工作稳步发展；</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我系学团工作始终坚持把“以人为本”作为工作的出发点和落脚点，坚持对待工作有细心、对待学生有耐心、思想教育有责任心，牢固树立服务意识、全局意识的学生工作“三心二意”要求，坚持死保一个底线：学生安全不出事，校园稳定无大碍。</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2016年，我系学生工作队伍和各年级学生始终保持着昂扬的精神风貌，在教育教学的各个环节认真学习、努力拼搏，为学校、体育系和个人赢得了不少荣誉，得到了全校各部门和广大教职工的广泛赞誉。在一年来的学习生活和各类考试中没有一名学生因违纪、作弊受到处分，全年教育教学过程中没有发生一例人为责任事故、群体性事件或恶性伤害事故。</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（四）做好实践教学基地建设，促进学生专业技能新提高</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继续与阿那亚高尔夫俱乐部等实践教学基地保持联系、加强沟通，在市场化的环境中促进学生专业技能的提高。合理解决遗留问题，恢复秦皇岛市十六中的实习关系。同时探索实习实践的专业化和市场化属性，按照高校</w:t>
      </w:r>
      <w:r>
        <w:rPr>
          <w:rFonts w:hint="eastAsia" w:asciiTheme="minorEastAsia" w:hAnsiTheme="minorEastAsia" w:eastAsiaTheme="minorEastAsia" w:cstheme="minorEastAsia"/>
          <w:i w:val="0"/>
          <w:iCs w:val="0"/>
          <w:caps w:val="0"/>
          <w:color w:val="000000"/>
          <w:spacing w:val="0"/>
          <w:sz w:val="22"/>
          <w:szCs w:val="22"/>
          <w:lang w:eastAsia="zh-CN"/>
        </w:rPr>
        <w:t>供给侧结构性改革</w:t>
      </w:r>
      <w:r>
        <w:rPr>
          <w:rFonts w:hint="eastAsia" w:asciiTheme="minorEastAsia" w:hAnsiTheme="minorEastAsia" w:eastAsiaTheme="minorEastAsia" w:cstheme="minorEastAsia"/>
          <w:i w:val="0"/>
          <w:iCs w:val="0"/>
          <w:caps w:val="0"/>
          <w:color w:val="000000"/>
          <w:spacing w:val="0"/>
          <w:sz w:val="22"/>
          <w:szCs w:val="22"/>
        </w:rPr>
        <w:t>的要求，结合就业工作实际，研究开拓实践教学基地建设新模式，服务我系转型发展。</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（五）践行科学发展观，脚踏实地，开创就业工作新局面</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在今年的创新创业活动周期间，邀请专业带头人开设专业和就业相结合的大讲堂活动，培养学生就业导向，激发学习兴趣，多角度最好就业准备。</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为积极做好就业工作，分别于2016年6月和10月两次派出由学生工作人员和专业带头人、班主任、专业教师参加的队伍赴省内外联系用人单位，开拓就业市场。在我校10月30日举办的校园招聘会上，应我系邀请参会25家企业，比去年同期增长30%，就业岗位的待遇和发展前景也有较大提升。天津、山东等地多家企业因路途和时间关系未能当日来校，均发来招聘简章，招聘我系毕业生并希望能建立实习关系。招聘会前后举办专场招聘活动十余次。</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在刚刚结束的2016届毕业生就业工作中，我系8名学生考取研究生，接本学生二十余名。本科就业率，专科一次就业率100%，权重就业率达到全校第二，我系就业工作上了一个新台阶。</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三、积极搞好协调配合，形成团结向上的工作氛围</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一年来，在工作中，我时刻摆正自己的位置，牢记自己所肩负的责任，努力形成团结向上的工作氛围。一是充分发挥参谋助手作用，做到遇到重大问题及时主动向两个一把手请示汇报，处理问题能从大局出发，坚持原则，公道正派，顾全大局，做到和班子成员多交流、多沟通，相互配合，相互支持。在具体工作中，注意摆正自己的位置，既不越位，又能积极主动开展工作，同时，结合实际，能向主要领导提出合理化的意见和建议;二是充分发扬民主作风。注重发挥主观能动性，主动与领导和分管部门交流沟通，听取各方面的意见建议。结合实际，调整工作思路，能自觉克服思想上、行动上的自由主义倾向，进一步发挥主观能动性，充分发挥助手作用。三是认真开展批评与自我批评。虚心接受党员干部、群众的批评和意见，及时发现、改正缺点和不足，努力营造了既有集中又有民主、既有纪律又有自由的工作氛围。</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四、认真执行廉政各项禁令，做一名合格的领导干部</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作为一名中层领导干部，我时常提醒自己，牢记两个务必，自觉按照“党章党规”要求自己，时刻做到：慎权、慎独、慎言、慎做，始终保持清正廉洁的作风;在思想认识上，树立正确的人生观、价值观、权力观、政绩观，做到常思贪欲之害，常忘非分之想，常修为政之德;在工作中，能够认真贯彻执行中央、中纪委对党政干部的有关规定，尤其严格执行学校纪检监察部门相关规定;在作风上，做到自重、自省、自警、自励、自律，反思不足，将自己的行为置于党内监督、群众监督、舆论监督之中，清清白白做人、堂堂正正做事，树立党员干部廉洁从政的良好形象。</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回顾自己一年来履行职责的情况，圆满地完成了上级赋予的各项工作任务。尽管如此，但对照职责，还存在这样那样一些问题和不足。一是工作按部就班，思想比较保守，开拓精神有待进一步提高;二是理论联系实际还不够，理论指导工作还不足，自身修养和实践能力还需加强。三是有急躁情绪，工作有时不注意方法。我决心在今后的工作中，更加严格要求自己，不断加强党性锻炼，坚决执行党的政治纪律，保持政治上的坚定性和思想道德上的纯洁性，全心全意为人民群众办实事、办好事。</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述职述廉报告</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体育系副主任李会增</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按照系</w:t>
      </w:r>
      <w:r>
        <w:rPr>
          <w:rFonts w:hint="eastAsia" w:asciiTheme="minorEastAsia" w:hAnsiTheme="minorEastAsia" w:eastAsiaTheme="minorEastAsia" w:cstheme="minorEastAsia"/>
          <w:i w:val="0"/>
          <w:iCs w:val="0"/>
          <w:caps w:val="0"/>
          <w:color w:val="000000"/>
          <w:spacing w:val="0"/>
          <w:sz w:val="22"/>
          <w:szCs w:val="22"/>
          <w:lang w:eastAsia="zh-CN"/>
        </w:rPr>
        <w:t>党政联席会</w:t>
      </w:r>
      <w:r>
        <w:rPr>
          <w:rFonts w:hint="eastAsia" w:asciiTheme="minorEastAsia" w:hAnsiTheme="minorEastAsia" w:eastAsiaTheme="minorEastAsia" w:cstheme="minorEastAsia"/>
          <w:i w:val="0"/>
          <w:iCs w:val="0"/>
          <w:caps w:val="0"/>
          <w:color w:val="000000"/>
          <w:spacing w:val="0"/>
          <w:sz w:val="22"/>
          <w:szCs w:val="22"/>
        </w:rPr>
        <w:t>议确定的工作分工，我主要负责昌黎校区日常管理工作，学校公共体育教学，体育系科研、学校群体竞赛及运动训练等工作。现将一年来目标责任的贯彻落实情况汇报如下，请同志们审议。</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一、认真学习，深入贯彻，坚定信念，提高修养</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认真贯彻落实</w:t>
      </w:r>
      <w:r>
        <w:rPr>
          <w:rFonts w:hint="eastAsia" w:asciiTheme="minorEastAsia" w:hAnsiTheme="minorEastAsia" w:eastAsiaTheme="minorEastAsia" w:cstheme="minorEastAsia"/>
          <w:i w:val="0"/>
          <w:iCs w:val="0"/>
          <w:caps w:val="0"/>
          <w:color w:val="000000"/>
          <w:spacing w:val="0"/>
          <w:sz w:val="22"/>
          <w:szCs w:val="22"/>
          <w:lang w:eastAsia="zh-CN"/>
        </w:rPr>
        <w:t>“两学一做”学习教育</w:t>
      </w:r>
      <w:r>
        <w:rPr>
          <w:rFonts w:hint="eastAsia" w:asciiTheme="minorEastAsia" w:hAnsiTheme="minorEastAsia" w:eastAsiaTheme="minorEastAsia" w:cstheme="minorEastAsia"/>
          <w:i w:val="0"/>
          <w:iCs w:val="0"/>
          <w:caps w:val="0"/>
          <w:color w:val="000000"/>
          <w:spacing w:val="0"/>
          <w:sz w:val="22"/>
          <w:szCs w:val="22"/>
        </w:rPr>
        <w:t>。领会学校党委《关于落实巡视整改要求的工作方案》。按照《方案》中提出的亟待解决的突出问题，深刻剖析，查找问题，找准方向，落实整改。主要完成（一）党员领导干部必修课1898学时、选修课826学时和撰写了4篇学习体会的学习任务。（二）系统参加了</w:t>
      </w:r>
      <w:r>
        <w:rPr>
          <w:rFonts w:hint="eastAsia" w:asciiTheme="minorEastAsia" w:hAnsiTheme="minorEastAsia" w:eastAsiaTheme="minorEastAsia" w:cstheme="minorEastAsia"/>
          <w:i w:val="0"/>
          <w:iCs w:val="0"/>
          <w:caps w:val="0"/>
          <w:color w:val="000000"/>
          <w:spacing w:val="0"/>
          <w:sz w:val="22"/>
          <w:szCs w:val="22"/>
          <w:lang w:eastAsia="zh-CN"/>
        </w:rPr>
        <w:t>“两学一做”学习教育</w:t>
      </w:r>
      <w:r>
        <w:rPr>
          <w:rFonts w:hint="eastAsia" w:asciiTheme="minorEastAsia" w:hAnsiTheme="minorEastAsia" w:eastAsiaTheme="minorEastAsia" w:cstheme="minorEastAsia"/>
          <w:i w:val="0"/>
          <w:iCs w:val="0"/>
          <w:caps w:val="0"/>
          <w:color w:val="000000"/>
          <w:spacing w:val="0"/>
          <w:sz w:val="22"/>
          <w:szCs w:val="22"/>
        </w:rPr>
        <w:t>及专题民主生活会。撰写心得体会6篇。（三）两次深入精准扶贫村参加帮扶工作。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二、改进作风，牢记宗旨，坚定责任，提高实效</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（一）昌黎校区日常管理工作方面</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主要做了：（1）加强昌黎校区教学环境的治理。主要做了体育馆楼顶、主席台楼顶维修，体育教学设施设备的日常维护、环境卫生治理，场馆开放管理等工作。（2）在昌黎校区举行了我校大学体育日（9月20日）启动仪式，并组织开展了系列阳光体育活动，创建了以（郑永成、马庆武等）太极拳辅导点，（康雷、李琼等）健身舞、瑜伽辅导点。（3）在公体教研室的大力推动下，新建了花样跳绳、太极拳、门球体育社团，体育社团规模达到12个，极大地丰富了我校体育文化生活。（4）积极筹办2016年度我校大学生阳光体育工作表彰大会。</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（二）公体教学管理工作方面</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主要做了：（1）组织开展教研室专题教学研讨会3次，系统分析探讨我校公共体育整体优化改革实施方案，明确教改方向，根据我校应用型大学建设的总体要求，重新调整修订了我校《公共体育课程教学大纲》。（2）按照学校“三风”建设的总体要求，配合教学督导组，对三校区教学工作进行督导检查，深入教学一线，与老师们座谈，了解教学工作中存在的困难和问题并及时解决。（3）组织带领体质测试中心、公体教研室等部门研究制定我校2016年体质健康标准的测试工作实施方案，顺利完成了全校21108人的测试和河北省教育厅大学生体质健康标准抽查复核工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（三）阳光体育的普及推广工作方面</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主要做了：（1）以《健康中国—2030计划刚要》和《高等学校体育工作标准》为指导，全面深化我校早操，群体竞赛、校运会等工作。在系领导班子通力合作下，在老师们的大力持下，2016年圆满完成各项群体竞赛活动。尤其是气势恢弘的春运会开模式，秦皇岛校区张献辉、张红、李荣薇、尚宁宁训练创编的“科师”，开发区校区赵晓红、田园、岳志荣训练创编的“现代舞”，昌黎校区康雷、刘艳霞、郑永成训练创编的“中国梦”综合展示了我校大学体育教学的特色和水平，彰显了大学生青春与活力，得到全校师生一致好评！（2）课外体育稳步推进。在学生处、大学生自律委员会的大力支持下，我校三校区早操实现了常态化、正规化、管理化、评比化的发展轨道上，学校的《早操评比检查工作办法》和《大学生阳光体育工作评比实施细则》得到落实。（3）校内竞赛平台得到进一步深化。搭建的“五四杯”、“迎新杯”“科师杯”三个阳光体育活动平台发挥了强大的推动作用，一年来，三校区共完成计划内群体竞赛项目26项，全年参与竞赛活动的学生达6000余人。学生裁判员、工作人员600余人。（4）积极推进大学生体育社团建设。根据昌黎校区体育社团建设经验，17年将积极推进秦皇岛、开发区两个校区的社团建设工作，做大、做强学生体育社团队伍，让更多的学生喜欢体育、融入体育、参与体育，逐步繁荣校园体育文化。（5）积极协调推进课外体育、体质测试等涉及老师们劳务补贴问题，认真汇总老师们的工作量，做到公开、公正、透明。</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（四）运动训练的组织管理工作方面</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主要做了：（1）16年首次开设了竞技与训练公共选修课程。开出了篮球、排球、足球、武术、乒乓球五个大项，八门课程，为运动训练的常态化、提高代表队的综合实力打下坚实基础。（2）积极备战2017年河北省大学生运动会，与竞训中心及教练组研究部署备战工作，力争实现新突破。（3）16年王海军、陈巍、马宝玲教练组的龙舟代表队，在全国龙舟邀请赛获得第7名，京津冀龙舟挑战赛获得2个三等奖；李荣薇教练组的健身气功代表队，在全国高校健身气功比赛中获得2等、3等奖；温禹、白雪教练组的游泳代表队，在全国成人游泳挑战赛暨河北省成人游泳锦标赛中共获得6个单项第一名、6个单项第二名和2个单项第三名，并获得了团体总成绩全国第八名，女子团体全国第六名和团体总成绩河北省第五名的优异成绩。刘凤勇教练组的桥牌代表队在全国大学生组比赛中获得第九名。我校即将参加河北省大学生武术比赛的郑永成、张红、徐鹏展武术代表队正积极备战、蓄势待发。（4）完成2016年度运动训练工作量汇总审核工作。</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（五）科研工作取得突破性进展</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1）按照体育系“十三五”科研发展规划方案。依托专业建设与发展，成立了以王玉扩为领军人物的《休闲体育研究所》，以陈巍为领军人物的《康养中心》两个非实体性研究机构。（2）16年获省社科基金资助2项，（王玉扩、王海军），省社科联1项（刘超），市社科联2项（陈庆合、王玉扩），发表论文11篇。刘凤勇、李荣薇、潘佳斌三名教师取得发明专利4项。潘佳斌出版专著1部。聘请杨金田、陈庆合、王玉扩、陈巍、李海玉5名校内外专家进行学术讲座。</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三、廉洁自律，警钟长鸣，“两学一做”，反对“四风”</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作为一名领导干部，能够自觉抵制各种不良风气，廉洁自律，当好表率，坚持原则，公正处事，依靠制度，规范行政，不搞特殊，以自己的行动推进制度建设。在工作中始终坚信“为师生服务”的宗旨，与分管部门密切合作，以务实的精神，重点解决实际问题，做几件事实。其次，切实把廉政建设落实到实处，在广泛征求意见和建议的基础上，调整、修订教学大纲、探索学校阳光体育工作整体协调发展路子等。通过“两学一做”专题教育学习，深刻剖析、查找问题、及时总结、力行力改，16年在使用经费上无任何个人财务报账，无违反“八项规定”的行为。</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2"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Style w:val="6"/>
          <w:rFonts w:hint="eastAsia" w:asciiTheme="minorEastAsia" w:hAnsiTheme="minorEastAsia" w:eastAsiaTheme="minorEastAsia" w:cstheme="minorEastAsia"/>
          <w:i w:val="0"/>
          <w:iCs w:val="0"/>
          <w:caps w:val="0"/>
          <w:color w:val="000000"/>
          <w:spacing w:val="0"/>
          <w:sz w:val="22"/>
          <w:szCs w:val="22"/>
        </w:rPr>
        <w:t>四、本人基本情况与不足</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firstLine="440" w:firstLineChars="200"/>
        <w:textAlignment w:val="auto"/>
        <w:rPr>
          <w:rFonts w:hint="eastAsia" w:asciiTheme="minorEastAsia" w:hAnsiTheme="minorEastAsia" w:eastAsiaTheme="minorEastAsia" w:cstheme="minorEastAsia"/>
          <w:i w:val="0"/>
          <w:iCs w:val="0"/>
          <w:caps w:val="0"/>
          <w:color w:val="000000"/>
          <w:spacing w:val="0"/>
          <w:sz w:val="22"/>
          <w:szCs w:val="22"/>
        </w:rPr>
      </w:pPr>
      <w:r>
        <w:rPr>
          <w:rFonts w:hint="eastAsia" w:asciiTheme="minorEastAsia" w:hAnsiTheme="minorEastAsia" w:eastAsiaTheme="minorEastAsia" w:cstheme="minorEastAsia"/>
          <w:i w:val="0"/>
          <w:iCs w:val="0"/>
          <w:caps w:val="0"/>
          <w:color w:val="000000"/>
          <w:spacing w:val="0"/>
          <w:sz w:val="22"/>
          <w:szCs w:val="22"/>
        </w:rPr>
        <w:t>一年来，在肯定工作的同时，也深感自身存在着诸多差距和不足，诸如理论学习方面不够深入，工作中不够果敢，深入群众不够（尤其是开发区校区），未能及时了解同志们的心声，科研工作重视不够、投入的精力不足，有懈怠思想。在此，向同志们表示深深地歉意。总之，本人将通过认真总结，在今后的实际工作中进一步发扬成绩，改进不足，协调配合，认真履行职责，为我系的健康发展、铸就体育系的新辉煌而尽心竭力、努力奋斗！</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40"/>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OGE2YWIzNWQ2N2JhNjM2MTk4NmQzOWRiMTNiYWYifQ=="/>
  </w:docVars>
  <w:rsids>
    <w:rsidRoot w:val="5BEF6F27"/>
    <w:rsid w:val="5BEF6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2023-12-13T02:27:00Z</dcterms:created>
  <dc:creator>✨小岛上的星星✨</dc:creator>
  <cp:lastModifiedBy>✨小岛上的星星✨</cp:lastModifiedBy>
  <dcterms:modified xsi:type="dcterms:W3CDTF">2023-12-13T07:35:01Z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0C9FC0EAD39E4836AAD9CE3AB4F0DB2C_11</vt:lpwstr>
  </property>
</Properties>
</file>